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60C6091F"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536E81" w:rsidRPr="00D96A2A">
        <w:rPr>
          <w:sz w:val="23"/>
        </w:rPr>
        <w:t>MON</w:t>
      </w:r>
      <w:r w:rsidRPr="00D96A2A">
        <w:rPr>
          <w:sz w:val="23"/>
        </w:rPr>
        <w:t xml:space="preserve">DAY, </w:t>
      </w:r>
      <w:r w:rsidR="00555120" w:rsidRPr="00D96A2A">
        <w:rPr>
          <w:sz w:val="23"/>
        </w:rPr>
        <w:t>JU</w:t>
      </w:r>
      <w:r w:rsidR="00570BE4">
        <w:rPr>
          <w:sz w:val="23"/>
        </w:rPr>
        <w:t>LY</w:t>
      </w:r>
      <w:bookmarkStart w:id="0" w:name="_GoBack"/>
      <w:bookmarkEnd w:id="0"/>
      <w:r w:rsidR="000F2BAA" w:rsidRPr="00D96A2A">
        <w:rPr>
          <w:sz w:val="23"/>
        </w:rPr>
        <w:t xml:space="preserve"> </w:t>
      </w:r>
      <w:r w:rsidR="00555120" w:rsidRPr="00D96A2A">
        <w:rPr>
          <w:sz w:val="23"/>
        </w:rPr>
        <w:t>5</w:t>
      </w:r>
      <w:r w:rsidRPr="00D96A2A">
        <w:rPr>
          <w:sz w:val="23"/>
        </w:rPr>
        <w:t>, 202</w:t>
      </w:r>
      <w:r w:rsidR="00BB554A" w:rsidRPr="00D96A2A">
        <w:rPr>
          <w:sz w:val="23"/>
        </w:rPr>
        <w:t>3</w:t>
      </w:r>
      <w:r w:rsidRPr="00D96A2A">
        <w:rPr>
          <w:sz w:val="23"/>
        </w:rPr>
        <w:t xml:space="preserve"> AT </w:t>
      </w:r>
      <w:r w:rsidR="00D741B9" w:rsidRPr="00D96A2A">
        <w:rPr>
          <w:sz w:val="23"/>
        </w:rPr>
        <w:t>10</w:t>
      </w:r>
      <w:r w:rsidRPr="00D96A2A">
        <w:rPr>
          <w:sz w:val="23"/>
        </w:rPr>
        <w:t>:</w:t>
      </w:r>
      <w:r w:rsidR="004279A2" w:rsidRPr="00D96A2A">
        <w:rPr>
          <w:sz w:val="23"/>
        </w:rPr>
        <w:t>3</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48D3600D"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BB554A" w:rsidRPr="00D96A2A">
        <w:rPr>
          <w:sz w:val="23"/>
          <w:szCs w:val="23"/>
        </w:rPr>
        <w:t>LINDA PRUITT, COUNTY AUDITOR</w:t>
      </w:r>
      <w:r w:rsidR="000F2BAA" w:rsidRPr="00D96A2A">
        <w:rPr>
          <w:sz w:val="23"/>
          <w:szCs w:val="23"/>
        </w:rPr>
        <w:t>;</w:t>
      </w:r>
      <w:r w:rsidR="00BB554A" w:rsidRPr="00D96A2A">
        <w:rPr>
          <w:sz w:val="23"/>
          <w:szCs w:val="23"/>
        </w:rPr>
        <w:t xml:space="preserve"> </w:t>
      </w:r>
      <w:r w:rsidR="000F2BAA" w:rsidRPr="00D96A2A">
        <w:rPr>
          <w:sz w:val="23"/>
          <w:szCs w:val="23"/>
        </w:rPr>
        <w:t xml:space="preserve">DEB VERLEY, EXECUTIVE ASSISTANT; JOSH MESSMER, COUNTY ADMINISTRATOR; </w:t>
      </w:r>
      <w:r w:rsidRPr="00D96A2A">
        <w:rPr>
          <w:sz w:val="23"/>
          <w:szCs w:val="23"/>
        </w:rPr>
        <w:t xml:space="preserve">AND JIM WISCO, COUNTY ATTORNEY, WERE ALSO PRESENT. </w:t>
      </w:r>
    </w:p>
    <w:p w14:paraId="4F84AEBC" w14:textId="77777777" w:rsidR="00402D78" w:rsidRPr="00D96A2A" w:rsidRDefault="00402D78" w:rsidP="00402D78">
      <w:pPr>
        <w:rPr>
          <w:sz w:val="23"/>
          <w:szCs w:val="23"/>
        </w:rPr>
      </w:pPr>
    </w:p>
    <w:p w14:paraId="33ED73EA" w14:textId="7C5E3702" w:rsidR="00FE18CA" w:rsidRPr="00D96A2A" w:rsidRDefault="00B60CA4" w:rsidP="00402D78">
      <w:pPr>
        <w:rPr>
          <w:b/>
          <w:sz w:val="23"/>
          <w:szCs w:val="23"/>
          <w:u w:val="single"/>
        </w:rPr>
      </w:pPr>
      <w:r w:rsidRPr="00D96A2A">
        <w:rPr>
          <w:b/>
          <w:sz w:val="23"/>
          <w:szCs w:val="23"/>
          <w:u w:val="single"/>
        </w:rPr>
        <w:t>W</w:t>
      </w:r>
      <w:r w:rsidR="00441A18" w:rsidRPr="00D96A2A">
        <w:rPr>
          <w:b/>
          <w:sz w:val="23"/>
          <w:szCs w:val="23"/>
          <w:u w:val="single"/>
        </w:rPr>
        <w:t>AVERLY UPDATE</w:t>
      </w:r>
    </w:p>
    <w:p w14:paraId="695A0B35" w14:textId="40B2300C" w:rsidR="00453D3C" w:rsidRPr="00D96A2A" w:rsidRDefault="00DD5870" w:rsidP="00402D78">
      <w:pPr>
        <w:rPr>
          <w:sz w:val="23"/>
          <w:szCs w:val="23"/>
        </w:rPr>
      </w:pPr>
      <w:r w:rsidRPr="00D96A2A">
        <w:rPr>
          <w:sz w:val="23"/>
          <w:szCs w:val="23"/>
        </w:rPr>
        <w:t xml:space="preserve">Kenny Hale stated that he </w:t>
      </w:r>
      <w:r w:rsidR="00996549">
        <w:rPr>
          <w:sz w:val="23"/>
          <w:szCs w:val="23"/>
        </w:rPr>
        <w:t>has started the chinking on the log cabin, there will be a crew of seven people tomorrow to help.  It will need to dry for five hours before the finishing work can be done.  The sand and cement mixer is in place.  There is still cleanup from the tornado.  There were 30 trees that were down, mostly along the trail.  These have been cut back and half of them removed</w:t>
      </w:r>
      <w:r w:rsidR="00212129">
        <w:rPr>
          <w:sz w:val="23"/>
          <w:szCs w:val="23"/>
        </w:rPr>
        <w:t xml:space="preserve">.  There is a big tree down in the town square.  The split rail fence needs to be repaired.  The Leadership Academy and Morgan County IU Health will be doing a legacy project in August and there will be approximately 75 people at the park putting a front porch on the cabin, chinking, windows, doors, etc. in preparation for winter and the festival.  He has been </w:t>
      </w:r>
      <w:r w:rsidR="00FE6828">
        <w:rPr>
          <w:sz w:val="23"/>
          <w:szCs w:val="23"/>
        </w:rPr>
        <w:t>searching for a damper for the fireplace, but has not been able to locate one.  They have been trying to keep up with the mowing.</w:t>
      </w:r>
      <w:r w:rsidR="003B3398" w:rsidRPr="00D96A2A">
        <w:rPr>
          <w:sz w:val="23"/>
          <w:szCs w:val="23"/>
        </w:rPr>
        <w:t xml:space="preserve">  </w:t>
      </w:r>
    </w:p>
    <w:p w14:paraId="734ED5D0" w14:textId="77777777" w:rsidR="00453D3C" w:rsidRPr="00D96A2A" w:rsidRDefault="00453D3C" w:rsidP="00402D78">
      <w:pPr>
        <w:rPr>
          <w:sz w:val="23"/>
          <w:szCs w:val="23"/>
        </w:rPr>
      </w:pPr>
    </w:p>
    <w:p w14:paraId="1563EBD0" w14:textId="4E2710D8" w:rsidR="00996549" w:rsidRDefault="00996549" w:rsidP="00402D78">
      <w:pPr>
        <w:rPr>
          <w:b/>
          <w:bCs/>
          <w:sz w:val="23"/>
          <w:szCs w:val="23"/>
          <w:u w:val="single"/>
        </w:rPr>
      </w:pPr>
      <w:r>
        <w:rPr>
          <w:b/>
          <w:bCs/>
          <w:sz w:val="23"/>
          <w:szCs w:val="23"/>
          <w:u w:val="single"/>
        </w:rPr>
        <w:t>PARK RESERVATION</w:t>
      </w:r>
    </w:p>
    <w:p w14:paraId="4BBDFA5F" w14:textId="02683229" w:rsidR="00996549" w:rsidRPr="00FE6828" w:rsidRDefault="00FE6828" w:rsidP="00402D78">
      <w:pPr>
        <w:rPr>
          <w:bCs/>
          <w:sz w:val="23"/>
          <w:szCs w:val="23"/>
        </w:rPr>
      </w:pPr>
      <w:r>
        <w:rPr>
          <w:bCs/>
          <w:sz w:val="23"/>
          <w:szCs w:val="23"/>
        </w:rPr>
        <w:t>An individual has requested the use of Burkhart Creek Park during the eclipse.  Mr. Hale will contact the person who made the request, as the Board does not wish to obligate the few resources and locations they have to private parties.  Bryan Collier noted that a speaker at the Chamber luncheon described taking a bus trip from Evansville to Kentucky during the previous eclipse</w:t>
      </w:r>
      <w:r w:rsidR="00774815">
        <w:rPr>
          <w:bCs/>
          <w:sz w:val="23"/>
          <w:szCs w:val="23"/>
        </w:rPr>
        <w:t xml:space="preserve">; </w:t>
      </w:r>
      <w:r>
        <w:rPr>
          <w:bCs/>
          <w:sz w:val="23"/>
          <w:szCs w:val="23"/>
        </w:rPr>
        <w:t xml:space="preserve">a 45 minute drive there, </w:t>
      </w:r>
      <w:r w:rsidR="00774815">
        <w:rPr>
          <w:bCs/>
          <w:sz w:val="23"/>
          <w:szCs w:val="23"/>
        </w:rPr>
        <w:t xml:space="preserve">and 4.5 hours to get back.  EMA is being proactive in coordinating emergency services.  </w:t>
      </w:r>
      <w:r>
        <w:rPr>
          <w:bCs/>
          <w:sz w:val="23"/>
          <w:szCs w:val="23"/>
        </w:rPr>
        <w:t xml:space="preserve">  </w:t>
      </w:r>
    </w:p>
    <w:p w14:paraId="46316AE3" w14:textId="77777777" w:rsidR="00FE6828" w:rsidRDefault="00FE6828" w:rsidP="00402D78">
      <w:pPr>
        <w:rPr>
          <w:b/>
          <w:bCs/>
          <w:sz w:val="23"/>
          <w:szCs w:val="23"/>
          <w:u w:val="single"/>
        </w:rPr>
      </w:pPr>
    </w:p>
    <w:p w14:paraId="38F3763D" w14:textId="55F16C39" w:rsidR="00996549" w:rsidRDefault="00996549" w:rsidP="00402D78">
      <w:pPr>
        <w:rPr>
          <w:b/>
          <w:bCs/>
          <w:sz w:val="23"/>
          <w:szCs w:val="23"/>
          <w:u w:val="single"/>
        </w:rPr>
      </w:pPr>
      <w:r>
        <w:rPr>
          <w:b/>
          <w:bCs/>
          <w:sz w:val="23"/>
          <w:szCs w:val="23"/>
          <w:u w:val="single"/>
        </w:rPr>
        <w:t>CEMENT MIXER RENTAL/PURCHASE</w:t>
      </w:r>
    </w:p>
    <w:p w14:paraId="66382732" w14:textId="2B3AB54E" w:rsidR="00996549" w:rsidRPr="00774815" w:rsidRDefault="00774815" w:rsidP="00402D78">
      <w:pPr>
        <w:rPr>
          <w:bCs/>
          <w:sz w:val="23"/>
          <w:szCs w:val="23"/>
        </w:rPr>
      </w:pPr>
      <w:r w:rsidRPr="00774815">
        <w:rPr>
          <w:bCs/>
          <w:sz w:val="23"/>
          <w:szCs w:val="23"/>
        </w:rPr>
        <w:t>Kenny Hale stated that he has rente</w:t>
      </w:r>
      <w:r>
        <w:rPr>
          <w:bCs/>
          <w:sz w:val="23"/>
          <w:szCs w:val="23"/>
        </w:rPr>
        <w:t xml:space="preserve">d a cement mixer and the cost was $225.00.  He can rent it monthly for $825.00.  Mr. Hale would like to price a new one for use at the parks.  Bryan Collier stated that he did not have an issue with this, as it could be used for </w:t>
      </w:r>
      <w:r w:rsidR="00A83D12">
        <w:rPr>
          <w:bCs/>
          <w:sz w:val="23"/>
          <w:szCs w:val="23"/>
        </w:rPr>
        <w:t xml:space="preserve">other small jobs around the county.  Don Adams stated that he did not have an issue with it.  </w:t>
      </w:r>
      <w:r w:rsidRPr="00774815">
        <w:rPr>
          <w:bCs/>
          <w:sz w:val="23"/>
          <w:szCs w:val="23"/>
        </w:rPr>
        <w:t xml:space="preserve">  </w:t>
      </w:r>
    </w:p>
    <w:p w14:paraId="0062EDA2" w14:textId="77777777" w:rsidR="00FE6828" w:rsidRPr="00774815" w:rsidRDefault="00FE6828" w:rsidP="00402D78">
      <w:pPr>
        <w:rPr>
          <w:bCs/>
          <w:sz w:val="23"/>
          <w:szCs w:val="23"/>
        </w:rPr>
      </w:pPr>
    </w:p>
    <w:p w14:paraId="534930EA" w14:textId="355A59EA" w:rsidR="00402D78" w:rsidRPr="00D96A2A" w:rsidRDefault="00402D78" w:rsidP="00402D78">
      <w:pPr>
        <w:rPr>
          <w:sz w:val="23"/>
          <w:szCs w:val="23"/>
        </w:rPr>
      </w:pPr>
      <w:r w:rsidRPr="00D96A2A">
        <w:rPr>
          <w:b/>
          <w:bCs/>
          <w:sz w:val="23"/>
          <w:szCs w:val="23"/>
          <w:u w:val="single"/>
        </w:rPr>
        <w:t>ADJOURNMENT</w:t>
      </w:r>
    </w:p>
    <w:p w14:paraId="39E6749F" w14:textId="01942599" w:rsidR="00402D78" w:rsidRPr="00D96A2A" w:rsidRDefault="00453D3C" w:rsidP="00402D78">
      <w:pPr>
        <w:rPr>
          <w:sz w:val="23"/>
          <w:szCs w:val="23"/>
        </w:rPr>
      </w:pPr>
      <w:r w:rsidRPr="00D96A2A">
        <w:rPr>
          <w:sz w:val="23"/>
          <w:szCs w:val="23"/>
        </w:rPr>
        <w:t>Kenny Hale</w:t>
      </w:r>
      <w:r w:rsidR="00402D78" w:rsidRPr="00D96A2A">
        <w:rPr>
          <w:sz w:val="23"/>
          <w:szCs w:val="23"/>
        </w:rPr>
        <w:t xml:space="preserve"> made a motion to adjourn the meeting.  Motion seconded by </w:t>
      </w:r>
      <w:r w:rsidRPr="00D96A2A">
        <w:rPr>
          <w:sz w:val="23"/>
          <w:szCs w:val="23"/>
        </w:rPr>
        <w:t>Don Adams</w:t>
      </w:r>
      <w:r w:rsidR="00402D78" w:rsidRPr="00D96A2A">
        <w:rPr>
          <w:sz w:val="23"/>
          <w:szCs w:val="23"/>
        </w:rPr>
        <w:t xml:space="preserve">.   Motion carried 3-0.  </w:t>
      </w:r>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570BE4">
    <w:pPr>
      <w:tabs>
        <w:tab w:val="center" w:pos="4320"/>
        <w:tab w:val="right" w:pos="8640"/>
      </w:tabs>
      <w:rPr>
        <w:sz w:val="15"/>
        <w:szCs w:val="15"/>
      </w:rPr>
    </w:pPr>
  </w:p>
  <w:p w14:paraId="2978DBF2" w14:textId="77777777" w:rsidR="00AA6DF0" w:rsidRDefault="00570BE4">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570BE4">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6687F"/>
    <w:rsid w:val="000A7C59"/>
    <w:rsid w:val="000C4862"/>
    <w:rsid w:val="000F0840"/>
    <w:rsid w:val="000F2BAA"/>
    <w:rsid w:val="000F4DAF"/>
    <w:rsid w:val="00100C82"/>
    <w:rsid w:val="0014141F"/>
    <w:rsid w:val="00177FE2"/>
    <w:rsid w:val="00190D4F"/>
    <w:rsid w:val="001C0E0F"/>
    <w:rsid w:val="001D2185"/>
    <w:rsid w:val="001F3D7F"/>
    <w:rsid w:val="001F6C8B"/>
    <w:rsid w:val="00212129"/>
    <w:rsid w:val="00215E79"/>
    <w:rsid w:val="00220911"/>
    <w:rsid w:val="00246EDD"/>
    <w:rsid w:val="00280A9A"/>
    <w:rsid w:val="00307433"/>
    <w:rsid w:val="00311EB3"/>
    <w:rsid w:val="00371609"/>
    <w:rsid w:val="00391D09"/>
    <w:rsid w:val="00397122"/>
    <w:rsid w:val="003B3398"/>
    <w:rsid w:val="003C772D"/>
    <w:rsid w:val="003D41D8"/>
    <w:rsid w:val="00402D78"/>
    <w:rsid w:val="00413929"/>
    <w:rsid w:val="0042121D"/>
    <w:rsid w:val="004279A2"/>
    <w:rsid w:val="00441A18"/>
    <w:rsid w:val="004455E7"/>
    <w:rsid w:val="00453D3C"/>
    <w:rsid w:val="00453F42"/>
    <w:rsid w:val="00454D07"/>
    <w:rsid w:val="004861A1"/>
    <w:rsid w:val="00487422"/>
    <w:rsid w:val="004A6106"/>
    <w:rsid w:val="004C5A49"/>
    <w:rsid w:val="004E1C8A"/>
    <w:rsid w:val="004F557F"/>
    <w:rsid w:val="00501021"/>
    <w:rsid w:val="00502D54"/>
    <w:rsid w:val="005154B0"/>
    <w:rsid w:val="00536E81"/>
    <w:rsid w:val="0054178C"/>
    <w:rsid w:val="005471AA"/>
    <w:rsid w:val="00555120"/>
    <w:rsid w:val="00556670"/>
    <w:rsid w:val="00570BE4"/>
    <w:rsid w:val="00591BFA"/>
    <w:rsid w:val="005A0F8D"/>
    <w:rsid w:val="005A7496"/>
    <w:rsid w:val="005D7F02"/>
    <w:rsid w:val="005F05F7"/>
    <w:rsid w:val="00604083"/>
    <w:rsid w:val="006072D1"/>
    <w:rsid w:val="0061317A"/>
    <w:rsid w:val="006131E6"/>
    <w:rsid w:val="006265D1"/>
    <w:rsid w:val="00662455"/>
    <w:rsid w:val="0066352C"/>
    <w:rsid w:val="00676539"/>
    <w:rsid w:val="006A241C"/>
    <w:rsid w:val="006B302A"/>
    <w:rsid w:val="006B686B"/>
    <w:rsid w:val="006C5087"/>
    <w:rsid w:val="006F0DAA"/>
    <w:rsid w:val="006F56F2"/>
    <w:rsid w:val="00737E49"/>
    <w:rsid w:val="0077237F"/>
    <w:rsid w:val="00774815"/>
    <w:rsid w:val="0077486D"/>
    <w:rsid w:val="007773B7"/>
    <w:rsid w:val="007C6520"/>
    <w:rsid w:val="007E1B06"/>
    <w:rsid w:val="007E72F6"/>
    <w:rsid w:val="00805C61"/>
    <w:rsid w:val="00826E47"/>
    <w:rsid w:val="00835A36"/>
    <w:rsid w:val="00875CA4"/>
    <w:rsid w:val="008941E7"/>
    <w:rsid w:val="008A0A5C"/>
    <w:rsid w:val="008A7CFF"/>
    <w:rsid w:val="008B575F"/>
    <w:rsid w:val="008D5D58"/>
    <w:rsid w:val="0090218D"/>
    <w:rsid w:val="00945F02"/>
    <w:rsid w:val="009848F3"/>
    <w:rsid w:val="009866F0"/>
    <w:rsid w:val="00990067"/>
    <w:rsid w:val="00996549"/>
    <w:rsid w:val="009B7C0C"/>
    <w:rsid w:val="009E45A5"/>
    <w:rsid w:val="009F6B62"/>
    <w:rsid w:val="00A17222"/>
    <w:rsid w:val="00A41927"/>
    <w:rsid w:val="00A6550A"/>
    <w:rsid w:val="00A72F41"/>
    <w:rsid w:val="00A75245"/>
    <w:rsid w:val="00A83D12"/>
    <w:rsid w:val="00A90DC6"/>
    <w:rsid w:val="00AA1D99"/>
    <w:rsid w:val="00AA398C"/>
    <w:rsid w:val="00AA4764"/>
    <w:rsid w:val="00AC23EE"/>
    <w:rsid w:val="00AE1B70"/>
    <w:rsid w:val="00AF3EBB"/>
    <w:rsid w:val="00B04877"/>
    <w:rsid w:val="00B245BC"/>
    <w:rsid w:val="00B54D36"/>
    <w:rsid w:val="00B60CA4"/>
    <w:rsid w:val="00B70E3B"/>
    <w:rsid w:val="00B856E1"/>
    <w:rsid w:val="00BA2F75"/>
    <w:rsid w:val="00BB3281"/>
    <w:rsid w:val="00BB554A"/>
    <w:rsid w:val="00BB7383"/>
    <w:rsid w:val="00BE19E9"/>
    <w:rsid w:val="00C2246A"/>
    <w:rsid w:val="00C31F6D"/>
    <w:rsid w:val="00C417A1"/>
    <w:rsid w:val="00C46C29"/>
    <w:rsid w:val="00C640E2"/>
    <w:rsid w:val="00C73D7B"/>
    <w:rsid w:val="00CC4641"/>
    <w:rsid w:val="00CE1486"/>
    <w:rsid w:val="00CE72D8"/>
    <w:rsid w:val="00CF7CAA"/>
    <w:rsid w:val="00D25B6E"/>
    <w:rsid w:val="00D2623A"/>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90396"/>
    <w:rsid w:val="00E947E7"/>
    <w:rsid w:val="00F00A46"/>
    <w:rsid w:val="00F81166"/>
    <w:rsid w:val="00FB776E"/>
    <w:rsid w:val="00FC741A"/>
    <w:rsid w:val="00FD0166"/>
    <w:rsid w:val="00FD13C3"/>
    <w:rsid w:val="00FD2442"/>
    <w:rsid w:val="00FE18CA"/>
    <w:rsid w:val="00FE6828"/>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4" ma:contentTypeDescription="Create a new document." ma:contentTypeScope="" ma:versionID="068ceec7dd49c9101e73d8452045e1bb">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c51f08f85a4408df2920fa77344a854"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6EA30-0446-42CD-AEBC-E00B03E2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B560B-6118-4852-9AC9-01B14B90E81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a7b6033-5a48-4b39-bc0e-a8620a6e19c9"/>
    <ds:schemaRef ds:uri="003809b9-432f-4a46-bfd9-c9d8a0e200dc"/>
    <ds:schemaRef ds:uri="http://www.w3.org/XML/1998/namespace"/>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4</cp:revision>
  <cp:lastPrinted>2023-07-18T18:48:00Z</cp:lastPrinted>
  <dcterms:created xsi:type="dcterms:W3CDTF">2023-07-18T17:54:00Z</dcterms:created>
  <dcterms:modified xsi:type="dcterms:W3CDTF">2023-07-20T18:02:00Z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